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E78" w:rsidRDefault="00115E78" w:rsidP="00115E7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Спортивные объекты</w:t>
      </w:r>
      <w:bookmarkStart w:id="0" w:name="_GoBack"/>
      <w:bookmarkEnd w:id="0"/>
    </w:p>
    <w:p w:rsidR="00115E78" w:rsidRDefault="00115E78" w:rsidP="00115E7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15E78" w:rsidRPr="00115E78" w:rsidRDefault="00115E78" w:rsidP="00115E7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МБОУ «Алгаевская начальная школа-</w:t>
      </w:r>
      <w:r w:rsidRPr="00115E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детский сад»</w:t>
      </w:r>
    </w:p>
    <w:p w:rsidR="00115E78" w:rsidRPr="00115E78" w:rsidRDefault="00115E78" w:rsidP="00115E7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5E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Мамадышского муниципального района РТ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15E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функционирует следующие спортивные объекты,в том числе для использования инвалидами и лицами</w:t>
      </w:r>
    </w:p>
    <w:p w:rsidR="00115E78" w:rsidRDefault="00115E78" w:rsidP="00115E7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5E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ограниченными возможностями здоровья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115E78" w:rsidRPr="00115E78" w:rsidRDefault="00115E78" w:rsidP="00115E7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спортивный зал.</w:t>
      </w:r>
    </w:p>
    <w:p w:rsidR="00115E78" w:rsidRPr="00115E78" w:rsidRDefault="00115E78" w:rsidP="00115E7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игровая площадка </w:t>
      </w:r>
      <w:r w:rsidRPr="00115E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улице.</w:t>
      </w:r>
    </w:p>
    <w:p w:rsidR="0042119B" w:rsidRPr="00115E78" w:rsidRDefault="0042119B">
      <w:pPr>
        <w:rPr>
          <w:rFonts w:ascii="Times New Roman" w:hAnsi="Times New Roman" w:cs="Times New Roman"/>
          <w:sz w:val="28"/>
          <w:szCs w:val="28"/>
        </w:rPr>
      </w:pPr>
    </w:p>
    <w:sectPr w:rsidR="0042119B" w:rsidRPr="00115E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EB8"/>
    <w:rsid w:val="00103EB8"/>
    <w:rsid w:val="00115E78"/>
    <w:rsid w:val="00421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755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</Words>
  <Characters>246</Characters>
  <Application>Microsoft Office Word</Application>
  <DocSecurity>0</DocSecurity>
  <Lines>2</Lines>
  <Paragraphs>1</Paragraphs>
  <ScaleCrop>false</ScaleCrop>
  <Company>Home</Company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2</cp:revision>
  <dcterms:created xsi:type="dcterms:W3CDTF">2022-01-17T04:13:00Z</dcterms:created>
  <dcterms:modified xsi:type="dcterms:W3CDTF">2022-01-17T04:17:00Z</dcterms:modified>
</cp:coreProperties>
</file>